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3B" w:rsidRPr="00AD733C" w:rsidRDefault="0097253B" w:rsidP="0097253B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3C">
        <w:rPr>
          <w:rFonts w:ascii="Times New Roman" w:hAnsi="Times New Roman" w:cs="Times New Roman"/>
          <w:b/>
          <w:sz w:val="24"/>
          <w:szCs w:val="24"/>
        </w:rPr>
        <w:t>Калужский областной сою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D733C">
        <w:rPr>
          <w:rFonts w:ascii="Times New Roman" w:hAnsi="Times New Roman" w:cs="Times New Roman"/>
          <w:b/>
          <w:sz w:val="24"/>
          <w:szCs w:val="24"/>
        </w:rPr>
        <w:t xml:space="preserve"> потребительских обществ</w:t>
      </w:r>
    </w:p>
    <w:p w:rsidR="0097253B" w:rsidRDefault="0097253B" w:rsidP="0097253B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Негосударственное образовательное учреждение</w:t>
      </w:r>
    </w:p>
    <w:p w:rsidR="0097253B" w:rsidRDefault="0097253B" w:rsidP="0097253B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97253B" w:rsidRDefault="0097253B" w:rsidP="0097253B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«Калужский кооперативный техникум»</w:t>
      </w:r>
    </w:p>
    <w:p w:rsidR="0097253B" w:rsidRDefault="0097253B" w:rsidP="0097253B">
      <w:pPr>
        <w:spacing w:after="302" w:line="1" w:lineRule="exact"/>
        <w:rPr>
          <w:rFonts w:ascii="Calibri" w:hAnsi="Calibri"/>
          <w:sz w:val="26"/>
          <w:szCs w:val="26"/>
        </w:rPr>
      </w:pPr>
    </w:p>
    <w:p w:rsidR="0097253B" w:rsidRDefault="0097253B" w:rsidP="0097253B">
      <w:pPr>
        <w:pStyle w:val="Style3"/>
        <w:widowControl/>
        <w:spacing w:line="240" w:lineRule="exact"/>
        <w:ind w:left="2765" w:right="2611" w:firstLine="648"/>
        <w:rPr>
          <w:sz w:val="26"/>
          <w:szCs w:val="26"/>
        </w:rPr>
      </w:pPr>
    </w:p>
    <w:p w:rsidR="0097253B" w:rsidRDefault="0097253B" w:rsidP="0097253B">
      <w:pPr>
        <w:pStyle w:val="Style3"/>
        <w:widowControl/>
        <w:spacing w:line="240" w:lineRule="exact"/>
        <w:ind w:left="2765" w:right="2611" w:firstLine="648"/>
        <w:rPr>
          <w:sz w:val="26"/>
          <w:szCs w:val="26"/>
        </w:rPr>
      </w:pPr>
    </w:p>
    <w:p w:rsidR="0097253B" w:rsidRDefault="0097253B" w:rsidP="0097253B">
      <w:pPr>
        <w:pStyle w:val="Style3"/>
        <w:widowControl/>
        <w:spacing w:line="240" w:lineRule="exact"/>
        <w:ind w:left="2765" w:right="2611" w:firstLine="648"/>
        <w:rPr>
          <w:sz w:val="26"/>
          <w:szCs w:val="26"/>
        </w:rPr>
      </w:pPr>
    </w:p>
    <w:p w:rsidR="0097253B" w:rsidRDefault="0097253B" w:rsidP="0097253B">
      <w:pPr>
        <w:pStyle w:val="Style3"/>
        <w:widowControl/>
        <w:spacing w:line="240" w:lineRule="exact"/>
        <w:ind w:left="2765" w:right="2611" w:firstLine="648"/>
        <w:rPr>
          <w:sz w:val="26"/>
          <w:szCs w:val="26"/>
        </w:rPr>
      </w:pPr>
    </w:p>
    <w:p w:rsidR="0097253B" w:rsidRDefault="0097253B" w:rsidP="0097253B">
      <w:pPr>
        <w:pStyle w:val="Style4"/>
        <w:widowControl/>
        <w:spacing w:line="240" w:lineRule="exact"/>
        <w:ind w:left="2712" w:right="2611"/>
        <w:rPr>
          <w:sz w:val="20"/>
          <w:szCs w:val="20"/>
        </w:rPr>
      </w:pPr>
    </w:p>
    <w:p w:rsidR="0097253B" w:rsidRPr="00BD4F9A" w:rsidRDefault="0097253B" w:rsidP="00BD4F9A">
      <w:pPr>
        <w:pStyle w:val="Style6"/>
        <w:widowControl/>
        <w:spacing w:line="360" w:lineRule="auto"/>
        <w:rPr>
          <w:b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BD4F9A">
        <w:rPr>
          <w:sz w:val="26"/>
          <w:szCs w:val="26"/>
        </w:rPr>
        <w:t xml:space="preserve">     </w:t>
      </w:r>
      <w:r w:rsidRPr="00BD4F9A">
        <w:rPr>
          <w:b/>
          <w:szCs w:val="26"/>
        </w:rPr>
        <w:t>УТВЕРЖДАЮ</w:t>
      </w:r>
    </w:p>
    <w:p w:rsidR="0097253B" w:rsidRPr="00BD4F9A" w:rsidRDefault="0097253B" w:rsidP="00BD4F9A">
      <w:pPr>
        <w:pStyle w:val="Style6"/>
        <w:widowControl/>
        <w:spacing w:line="360" w:lineRule="auto"/>
        <w:rPr>
          <w:b/>
          <w:szCs w:val="26"/>
        </w:rPr>
      </w:pPr>
      <w:r w:rsidRPr="00BD4F9A">
        <w:rPr>
          <w:b/>
          <w:szCs w:val="26"/>
        </w:rPr>
        <w:t xml:space="preserve">                                                                            </w:t>
      </w:r>
      <w:r w:rsidR="00BD4F9A">
        <w:rPr>
          <w:b/>
          <w:szCs w:val="26"/>
        </w:rPr>
        <w:t xml:space="preserve">        </w:t>
      </w:r>
      <w:r w:rsidRPr="00BD4F9A">
        <w:rPr>
          <w:b/>
          <w:szCs w:val="26"/>
        </w:rPr>
        <w:t>Директор НОУ СПО</w:t>
      </w:r>
    </w:p>
    <w:p w:rsidR="0097253B" w:rsidRPr="00BD4F9A" w:rsidRDefault="0097253B" w:rsidP="00BD4F9A">
      <w:pPr>
        <w:pStyle w:val="Style6"/>
        <w:widowControl/>
        <w:spacing w:line="360" w:lineRule="auto"/>
        <w:jc w:val="right"/>
        <w:rPr>
          <w:b/>
          <w:szCs w:val="26"/>
        </w:rPr>
      </w:pPr>
      <w:r w:rsidRPr="00BD4F9A">
        <w:rPr>
          <w:b/>
          <w:szCs w:val="26"/>
        </w:rPr>
        <w:t xml:space="preserve">                                            </w:t>
      </w:r>
      <w:r w:rsidR="00BD4F9A" w:rsidRPr="00BD4F9A">
        <w:rPr>
          <w:b/>
          <w:szCs w:val="26"/>
        </w:rPr>
        <w:t xml:space="preserve">                          </w:t>
      </w:r>
      <w:r w:rsidR="00BD4F9A">
        <w:rPr>
          <w:b/>
          <w:szCs w:val="26"/>
        </w:rPr>
        <w:t xml:space="preserve">    </w:t>
      </w:r>
      <w:r w:rsidR="00BD4F9A" w:rsidRPr="00BD4F9A">
        <w:rPr>
          <w:b/>
          <w:szCs w:val="26"/>
        </w:rPr>
        <w:t xml:space="preserve"> </w:t>
      </w:r>
      <w:r w:rsidRPr="00BD4F9A">
        <w:rPr>
          <w:b/>
          <w:szCs w:val="26"/>
        </w:rPr>
        <w:t xml:space="preserve">«Калужский кооперативный техникум» </w:t>
      </w:r>
    </w:p>
    <w:p w:rsidR="0097253B" w:rsidRPr="00BD4F9A" w:rsidRDefault="00BD4F9A" w:rsidP="00BD4F9A">
      <w:pPr>
        <w:pStyle w:val="Style6"/>
        <w:widowControl/>
        <w:spacing w:line="360" w:lineRule="auto"/>
        <w:jc w:val="right"/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</w:t>
      </w:r>
      <w:r w:rsidR="0097253B" w:rsidRPr="00BD4F9A">
        <w:rPr>
          <w:b/>
          <w:szCs w:val="26"/>
        </w:rPr>
        <w:t xml:space="preserve">________________В.Н. </w:t>
      </w:r>
      <w:proofErr w:type="spellStart"/>
      <w:r w:rsidR="0097253B" w:rsidRPr="00BD4F9A">
        <w:rPr>
          <w:b/>
          <w:szCs w:val="26"/>
        </w:rPr>
        <w:t>Дубачев</w:t>
      </w:r>
      <w:proofErr w:type="spellEnd"/>
    </w:p>
    <w:p w:rsidR="0097253B" w:rsidRPr="00BD4F9A" w:rsidRDefault="00BD4F9A" w:rsidP="00BD4F9A">
      <w:pPr>
        <w:pStyle w:val="Style6"/>
        <w:widowControl/>
        <w:spacing w:line="360" w:lineRule="auto"/>
        <w:ind w:firstLine="5103"/>
        <w:jc w:val="right"/>
        <w:rPr>
          <w:b/>
          <w:szCs w:val="26"/>
        </w:rPr>
      </w:pPr>
      <w:r>
        <w:rPr>
          <w:b/>
          <w:szCs w:val="26"/>
        </w:rPr>
        <w:t>22</w:t>
      </w:r>
      <w:r w:rsidR="0097253B" w:rsidRPr="00BD4F9A">
        <w:rPr>
          <w:b/>
          <w:szCs w:val="26"/>
        </w:rPr>
        <w:t xml:space="preserve">  </w:t>
      </w:r>
      <w:r>
        <w:rPr>
          <w:b/>
          <w:szCs w:val="26"/>
        </w:rPr>
        <w:t>октября</w:t>
      </w:r>
      <w:r w:rsidR="0097253B" w:rsidRPr="00BD4F9A">
        <w:rPr>
          <w:b/>
          <w:szCs w:val="26"/>
        </w:rPr>
        <w:t xml:space="preserve"> 2013 г.</w:t>
      </w:r>
    </w:p>
    <w:p w:rsidR="0097253B" w:rsidRPr="00727C38" w:rsidRDefault="0097253B" w:rsidP="0097253B">
      <w:pPr>
        <w:pStyle w:val="Style2"/>
        <w:widowControl/>
        <w:spacing w:line="360" w:lineRule="auto"/>
        <w:jc w:val="center"/>
      </w:pPr>
    </w:p>
    <w:p w:rsidR="0097253B" w:rsidRDefault="0097253B" w:rsidP="0097253B">
      <w:pPr>
        <w:pStyle w:val="Style2"/>
        <w:widowControl/>
        <w:spacing w:line="360" w:lineRule="auto"/>
        <w:jc w:val="center"/>
      </w:pPr>
    </w:p>
    <w:p w:rsidR="0097253B" w:rsidRDefault="0097253B" w:rsidP="0097253B">
      <w:pPr>
        <w:pStyle w:val="Style6"/>
        <w:widowControl/>
        <w:spacing w:line="240" w:lineRule="exact"/>
        <w:ind w:left="2726"/>
        <w:jc w:val="both"/>
        <w:rPr>
          <w:sz w:val="20"/>
          <w:szCs w:val="20"/>
        </w:rPr>
      </w:pPr>
    </w:p>
    <w:p w:rsidR="0097253B" w:rsidRDefault="0097253B" w:rsidP="0097253B">
      <w:pPr>
        <w:pStyle w:val="Style6"/>
        <w:widowControl/>
        <w:spacing w:line="240" w:lineRule="exact"/>
        <w:ind w:left="2726"/>
        <w:jc w:val="both"/>
        <w:rPr>
          <w:sz w:val="20"/>
          <w:szCs w:val="20"/>
        </w:rPr>
      </w:pPr>
    </w:p>
    <w:p w:rsidR="0097253B" w:rsidRDefault="0097253B" w:rsidP="0097253B">
      <w:pPr>
        <w:pStyle w:val="Style10"/>
        <w:widowControl/>
        <w:spacing w:line="240" w:lineRule="auto"/>
        <w:jc w:val="center"/>
        <w:rPr>
          <w:rStyle w:val="FontStyle19"/>
          <w:sz w:val="32"/>
          <w:szCs w:val="32"/>
        </w:rPr>
      </w:pPr>
      <w:r w:rsidRPr="00A339E1">
        <w:rPr>
          <w:rStyle w:val="FontStyle19"/>
          <w:sz w:val="32"/>
          <w:szCs w:val="32"/>
        </w:rPr>
        <w:t xml:space="preserve">ПОЛОЖЕНИЕ </w:t>
      </w:r>
    </w:p>
    <w:p w:rsidR="0097253B" w:rsidRPr="0097253B" w:rsidRDefault="0097253B" w:rsidP="00972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</w:pPr>
      <w:r w:rsidRPr="0097253B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об организации учебного процесса</w:t>
      </w:r>
    </w:p>
    <w:p w:rsidR="0097253B" w:rsidRPr="00A339E1" w:rsidRDefault="0097253B" w:rsidP="0097253B">
      <w:pPr>
        <w:pStyle w:val="Style7"/>
        <w:widowControl/>
        <w:jc w:val="center"/>
        <w:rPr>
          <w:rStyle w:val="FontStyle17"/>
        </w:rPr>
      </w:pPr>
      <w:r>
        <w:rPr>
          <w:b/>
          <w:sz w:val="32"/>
          <w:szCs w:val="32"/>
        </w:rPr>
        <w:t>Н</w:t>
      </w:r>
      <w:r w:rsidRPr="00A339E1">
        <w:rPr>
          <w:b/>
          <w:sz w:val="32"/>
          <w:szCs w:val="32"/>
        </w:rPr>
        <w:t>ОУ СПО «</w:t>
      </w:r>
      <w:r w:rsidRPr="009457A6">
        <w:rPr>
          <w:b/>
          <w:bCs/>
          <w:sz w:val="28"/>
        </w:rPr>
        <w:t>Калужский кооперативный техникум</w:t>
      </w:r>
      <w:r w:rsidRPr="00A339E1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97253B" w:rsidRDefault="0097253B" w:rsidP="0097253B">
      <w:pPr>
        <w:pStyle w:val="Style6"/>
        <w:widowControl/>
        <w:spacing w:line="240" w:lineRule="exact"/>
        <w:ind w:left="2726"/>
        <w:jc w:val="both"/>
        <w:rPr>
          <w:sz w:val="20"/>
          <w:szCs w:val="20"/>
        </w:rPr>
      </w:pPr>
    </w:p>
    <w:p w:rsidR="0097253B" w:rsidRDefault="0097253B" w:rsidP="0097253B">
      <w:pPr>
        <w:pStyle w:val="Style6"/>
        <w:widowControl/>
        <w:spacing w:line="240" w:lineRule="exact"/>
        <w:ind w:left="2726"/>
        <w:jc w:val="both"/>
        <w:rPr>
          <w:sz w:val="20"/>
          <w:szCs w:val="20"/>
        </w:rPr>
      </w:pPr>
    </w:p>
    <w:p w:rsidR="0097253B" w:rsidRDefault="0097253B" w:rsidP="0097253B">
      <w:pPr>
        <w:pStyle w:val="Style6"/>
        <w:widowControl/>
        <w:spacing w:line="240" w:lineRule="exact"/>
        <w:ind w:left="2726"/>
        <w:jc w:val="both"/>
        <w:rPr>
          <w:sz w:val="20"/>
          <w:szCs w:val="20"/>
        </w:rPr>
      </w:pPr>
    </w:p>
    <w:p w:rsidR="0097253B" w:rsidRPr="00B82C55" w:rsidRDefault="0097253B" w:rsidP="0097253B">
      <w:pPr>
        <w:pStyle w:val="Style2"/>
        <w:widowControl/>
        <w:spacing w:line="360" w:lineRule="auto"/>
        <w:jc w:val="center"/>
        <w:rPr>
          <w:sz w:val="32"/>
          <w:szCs w:val="32"/>
        </w:rPr>
      </w:pPr>
    </w:p>
    <w:p w:rsidR="0097253B" w:rsidRPr="00B82C55" w:rsidRDefault="0097253B" w:rsidP="0097253B">
      <w:pPr>
        <w:pStyle w:val="Style2"/>
        <w:widowControl/>
        <w:spacing w:line="360" w:lineRule="auto"/>
        <w:jc w:val="center"/>
        <w:rPr>
          <w:sz w:val="20"/>
          <w:szCs w:val="20"/>
        </w:rPr>
      </w:pPr>
    </w:p>
    <w:p w:rsidR="0097253B" w:rsidRPr="00B82C55" w:rsidRDefault="0097253B" w:rsidP="0097253B">
      <w:pPr>
        <w:pStyle w:val="Style2"/>
        <w:widowControl/>
        <w:spacing w:line="360" w:lineRule="auto"/>
        <w:jc w:val="center"/>
        <w:rPr>
          <w:sz w:val="20"/>
          <w:szCs w:val="20"/>
        </w:rPr>
      </w:pPr>
    </w:p>
    <w:p w:rsidR="0097253B" w:rsidRPr="00B82C55" w:rsidRDefault="0097253B" w:rsidP="0097253B">
      <w:pPr>
        <w:pStyle w:val="Style2"/>
        <w:widowControl/>
        <w:spacing w:line="240" w:lineRule="exact"/>
        <w:ind w:left="4325"/>
        <w:jc w:val="both"/>
        <w:rPr>
          <w:sz w:val="20"/>
          <w:szCs w:val="20"/>
        </w:rPr>
      </w:pPr>
    </w:p>
    <w:p w:rsidR="0097253B" w:rsidRPr="00125205" w:rsidRDefault="0097253B" w:rsidP="0097253B">
      <w:pPr>
        <w:spacing w:after="0" w:line="240" w:lineRule="auto"/>
        <w:ind w:left="-70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2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 и согласовано на заседании        </w:t>
      </w:r>
    </w:p>
    <w:p w:rsidR="0097253B" w:rsidRPr="00125205" w:rsidRDefault="0097253B" w:rsidP="0097253B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12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совета.</w:t>
      </w:r>
    </w:p>
    <w:p w:rsidR="0097253B" w:rsidRPr="00125205" w:rsidRDefault="0097253B" w:rsidP="0097253B">
      <w:pPr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12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D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</w:t>
      </w:r>
      <w:r w:rsidR="00BD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2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.2013 г.</w:t>
      </w:r>
    </w:p>
    <w:p w:rsidR="0097253B" w:rsidRDefault="0097253B" w:rsidP="0097253B">
      <w:pPr>
        <w:pStyle w:val="Style2"/>
        <w:widowControl/>
        <w:spacing w:line="240" w:lineRule="exact"/>
        <w:ind w:left="4325"/>
        <w:jc w:val="both"/>
        <w:rPr>
          <w:sz w:val="20"/>
          <w:szCs w:val="20"/>
        </w:rPr>
      </w:pPr>
    </w:p>
    <w:p w:rsidR="0097253B" w:rsidRDefault="0097253B" w:rsidP="0097253B">
      <w:pPr>
        <w:pStyle w:val="Style2"/>
        <w:widowControl/>
        <w:spacing w:line="240" w:lineRule="exact"/>
        <w:ind w:left="4325"/>
        <w:jc w:val="both"/>
        <w:rPr>
          <w:sz w:val="20"/>
          <w:szCs w:val="20"/>
        </w:rPr>
      </w:pPr>
    </w:p>
    <w:p w:rsidR="0097253B" w:rsidRDefault="0097253B" w:rsidP="0097253B">
      <w:pPr>
        <w:pStyle w:val="Style2"/>
        <w:widowControl/>
        <w:spacing w:line="240" w:lineRule="exact"/>
        <w:ind w:left="4325"/>
        <w:jc w:val="both"/>
        <w:rPr>
          <w:sz w:val="20"/>
          <w:szCs w:val="20"/>
        </w:rPr>
      </w:pPr>
    </w:p>
    <w:p w:rsidR="0097253B" w:rsidRDefault="0097253B" w:rsidP="0097253B">
      <w:pPr>
        <w:pStyle w:val="Style2"/>
        <w:widowControl/>
        <w:spacing w:line="240" w:lineRule="exact"/>
        <w:ind w:left="4325"/>
        <w:jc w:val="both"/>
        <w:rPr>
          <w:sz w:val="20"/>
          <w:szCs w:val="20"/>
        </w:rPr>
      </w:pPr>
    </w:p>
    <w:p w:rsidR="0097253B" w:rsidRDefault="0097253B" w:rsidP="0097253B">
      <w:pPr>
        <w:pStyle w:val="Style2"/>
        <w:widowControl/>
        <w:spacing w:line="240" w:lineRule="exact"/>
        <w:ind w:left="4325"/>
        <w:jc w:val="both"/>
        <w:rPr>
          <w:sz w:val="20"/>
          <w:szCs w:val="20"/>
        </w:rPr>
      </w:pPr>
    </w:p>
    <w:p w:rsidR="0097253B" w:rsidRDefault="0097253B" w:rsidP="0097253B">
      <w:pPr>
        <w:pStyle w:val="Style2"/>
        <w:widowControl/>
        <w:spacing w:line="240" w:lineRule="exact"/>
        <w:ind w:left="4325"/>
        <w:jc w:val="both"/>
        <w:rPr>
          <w:sz w:val="20"/>
          <w:szCs w:val="20"/>
        </w:rPr>
      </w:pPr>
    </w:p>
    <w:p w:rsidR="0097253B" w:rsidRDefault="0097253B" w:rsidP="0097253B">
      <w:pPr>
        <w:pStyle w:val="Style2"/>
        <w:widowControl/>
        <w:spacing w:line="240" w:lineRule="exact"/>
        <w:ind w:left="4325"/>
        <w:jc w:val="both"/>
        <w:rPr>
          <w:sz w:val="20"/>
          <w:szCs w:val="20"/>
        </w:rPr>
      </w:pPr>
    </w:p>
    <w:p w:rsidR="0097253B" w:rsidRDefault="0097253B" w:rsidP="0097253B">
      <w:pPr>
        <w:pStyle w:val="Style2"/>
        <w:widowControl/>
        <w:spacing w:line="240" w:lineRule="exact"/>
        <w:ind w:left="4325"/>
        <w:jc w:val="both"/>
        <w:rPr>
          <w:sz w:val="20"/>
          <w:szCs w:val="20"/>
        </w:rPr>
      </w:pPr>
    </w:p>
    <w:p w:rsidR="0097253B" w:rsidRDefault="0097253B" w:rsidP="0097253B">
      <w:pPr>
        <w:pStyle w:val="Style2"/>
        <w:widowControl/>
        <w:spacing w:line="240" w:lineRule="exact"/>
        <w:ind w:left="4325"/>
        <w:jc w:val="both"/>
        <w:rPr>
          <w:sz w:val="20"/>
          <w:szCs w:val="20"/>
        </w:rPr>
      </w:pPr>
    </w:p>
    <w:p w:rsidR="0097253B" w:rsidRDefault="0097253B" w:rsidP="0097253B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7253B" w:rsidRPr="006A2B30" w:rsidRDefault="0097253B" w:rsidP="0097253B">
      <w:pPr>
        <w:pStyle w:val="Style2"/>
        <w:widowControl/>
        <w:spacing w:before="91"/>
        <w:ind w:left="360" w:right="848"/>
        <w:jc w:val="center"/>
        <w:rPr>
          <w:rStyle w:val="FontStyle14"/>
          <w:b w:val="0"/>
        </w:rPr>
      </w:pPr>
      <w:r>
        <w:rPr>
          <w:rStyle w:val="FontStyle14"/>
        </w:rPr>
        <w:t>Калуга - 2013</w:t>
      </w:r>
    </w:p>
    <w:p w:rsidR="0097253B" w:rsidRDefault="0097253B" w:rsidP="00FA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253B" w:rsidRDefault="0097253B" w:rsidP="00FA1E1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4F9A" w:rsidRDefault="00BD4F9A" w:rsidP="00FA1E1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4F9A" w:rsidRPr="007D67F8" w:rsidRDefault="00BD4F9A" w:rsidP="00FA1E1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E1A" w:rsidRPr="00187FF1" w:rsidRDefault="00FA1E1A" w:rsidP="00FA1E1A">
      <w:pPr>
        <w:pStyle w:val="a3"/>
        <w:numPr>
          <w:ilvl w:val="0"/>
          <w:numId w:val="21"/>
        </w:num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87F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Общие положения </w:t>
      </w:r>
    </w:p>
    <w:p w:rsidR="00FA1E1A" w:rsidRPr="007D67F8" w:rsidRDefault="00FA1E1A" w:rsidP="00FA1E1A">
      <w:pPr>
        <w:tabs>
          <w:tab w:val="left" w:pos="32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разработано в целях наиболее оптимальной организации учебного процесса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СПО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Калужский кооперативный техникум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основании следующих нормативных документов и локальных актов:</w:t>
      </w:r>
    </w:p>
    <w:p w:rsidR="00FA1E1A" w:rsidRPr="007D67F8" w:rsidRDefault="00FA1E1A" w:rsidP="00FA1E1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Закон Российской Федерации «Об образовании»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2012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273; </w:t>
      </w:r>
    </w:p>
    <w:p w:rsidR="00FA1E1A" w:rsidRPr="007D67F8" w:rsidRDefault="00FA1E1A" w:rsidP="00FA1E1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Типовое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Положения об образовательном учреждении среднего профессионального образования. Утверждено постановлением Правительства от 18 июля 2008 года №543 </w:t>
      </w:r>
    </w:p>
    <w:p w:rsidR="00FA1E1A" w:rsidRPr="007D67F8" w:rsidRDefault="00FA1E1A" w:rsidP="00FA1E1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Федеральные государственные образовательные стандарты среднего профессионального образования; </w:t>
      </w:r>
    </w:p>
    <w:p w:rsidR="00FA1E1A" w:rsidRPr="007D67F8" w:rsidRDefault="00FA1E1A" w:rsidP="00FA1E1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об учебной и прои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зводственной практике студентов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осваивающих основные профессиональные образовательные программы среднего профессионального образования»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A1E1A" w:rsidRPr="00FA1E1A" w:rsidRDefault="00FA1E1A" w:rsidP="00FA1E1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1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Положения о проведении текущего контроля успеваемости и промежуточной аттестации студентов, обучающихся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СПО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Калужский кооперативный техникум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FA1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СПО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Калужский кооперативный техникум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FA1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Основные задачи учебного процесса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Удовлетворение потребности личности в интеллектуальном, культурном и нравственном развитии, приобретении среднего профессионального образования, специальности и квалификации.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Удовлетворение потребностей общества в специалистах со средним профессиональным образованием.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Реализация в ходе учебного процесса </w:t>
      </w:r>
      <w:proofErr w:type="spell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к освоению федеральных государственных образовательных стандартов среднего профессионального образования.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Распространение правовых, гуманитарных и педагогических знаний, повышение общеобразовательного и культурного уровня.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Организация учебного процесса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.1. Общие требования к организации учебного процесса: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.1.1. Организация учебного процесса осуществляется в соответствии с образовательными программами для каждой специальности и формы получения образования с учетом требований рынка труда на основе федерального государственного образовательного стандарта среднего профессионального образования и примерных основных образовательных программ.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.1.2. Система оценок, форма проведения промежуточной аттестации обучающихся устанавливается в соответствии с Уставом техникума и Положением о проведении 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текущего контроля успеваемости и промежуточной аттестации студентов, обучающихся  в техникуме.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.1.3. Освоение образовательных программ всех видов профессионального образования завершается обязательной итоговой аттестацией выпускников.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 Организация учебного процесса призвана обеспечить: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.2.1. Современный уровень подготовки специалистов, оптимальное соотношение теоретического и практического обучения.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.2.2. Обобщение и внедрение в практику деятельности техникума результатов научных исследований, современных педагогических технологий.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.2.3. Органическое единство процесса обучения и воспитания.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.2.4. Создание необходимых условий для педагогической деятельности преподавательского состава и освоения студентами профессиональных учебных программ, их творческой самостоятельной работы.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.3. Основными документами, определяющими содержание и организацию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процесса в техникуме, являются: календарный учебный график, рабочий учебный план, рабочие программы учебных дисциплин, а также программы производственной практики и другие методические материалы, обеспечивающие реализацию соответствующих образовательных технологий.</w:t>
      </w:r>
    </w:p>
    <w:p w:rsidR="00FA1E1A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перечисленные документы разрабатываются цикловыми комиссиями совместно с </w:t>
      </w:r>
      <w:r w:rsidR="006F5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</w:t>
      </w:r>
      <w:r w:rsidR="006F5B17"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ческим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советом и утверждаются директором техникума.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.4. Важными условиями организации учебного процесса являются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.4.1. Планирование рабочего и учебного времени преподавателей и студентов предполагает:</w:t>
      </w:r>
    </w:p>
    <w:p w:rsidR="00FA1E1A" w:rsidRPr="007D67F8" w:rsidRDefault="00FA1E1A" w:rsidP="00FA1E1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начало учебного года – 1 сентября и окончание -  согласно рабочему учебному плану по конкретной специальности (образовательной программе); </w:t>
      </w:r>
    </w:p>
    <w:p w:rsidR="00FA1E1A" w:rsidRPr="007D67F8" w:rsidRDefault="00FA1E1A" w:rsidP="00FA1E1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семестр заканчивается промежуточной аттестацией в виде зачетов и экзаменов. В течение семестров проводится текущий контроль успеваемости, определяющий готовность студентов к сессии; </w:t>
      </w:r>
    </w:p>
    <w:p w:rsidR="00FA1E1A" w:rsidRPr="007D67F8" w:rsidRDefault="00FA1E1A" w:rsidP="00FA1E1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студенты, обучающиеся по программам среднего профессионального образования, при промежуточной аттестации сдают в течение учебного года не более 8 экзаменов и 10 зачетов. В указанное число не входя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зачеты по физической культуре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FA1E1A" w:rsidRPr="007D67F8" w:rsidRDefault="00FA1E1A" w:rsidP="00FA1E1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объем обязательных учебных занятий студентов не должен превышать 36 часов в неделю (в указанный объем не входят консультации); </w:t>
      </w:r>
    </w:p>
    <w:p w:rsidR="00FA1E1A" w:rsidRPr="007D67F8" w:rsidRDefault="00FA1E1A" w:rsidP="00FA1E1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максимальная нагрузка студента составляет 54 часа в неделю и включает все виды учебной работы в образовательном учреждении и вне его: обязательные и факультативные занятия, консультации, исполнительскую подготовку, выполнение домашних работ и других видов занятий; </w:t>
      </w:r>
    </w:p>
    <w:p w:rsidR="00FA1E1A" w:rsidRPr="007D67F8" w:rsidRDefault="00FA1E1A" w:rsidP="00FA1E1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аудиторные и самостоятельные занятия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техникуме могут проходить с  8.3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до 17.00, при этом ежедневная нагрузка студента не должна превышать обоснованные медико-санитарные нормы; </w:t>
      </w:r>
    </w:p>
    <w:p w:rsidR="00FA1E1A" w:rsidRPr="007D67F8" w:rsidRDefault="00FA1E1A" w:rsidP="00FA1E1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всех видов аудиторных занятий устанавливается академический час продолжительностью 45 минут, при занятиях парами – 1час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минут. 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.4.2.Расписание занятий составляется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заместителем директора по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-воспитательной работе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строгом соответствии с учебным планом и утверждается приказом директора.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.4.3.Распределение учебной нагрузки между преподавателями осуществляет заместитель директора по учебно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-воспитательной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 с учетом мнений председателей цикловых комиссий.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.4.4. Аудиторный фонд техникума является общим для всех отделов и форм обучения. Контролируют использование аудиторного фонда заместитель директора по учебно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-воспитательной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.5. Основными видами учебных занятий и производственной практики в техникуме являются: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лекция; 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 (групповой, подгрупповой); 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семинар; 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конференция; 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контрольная работа; 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контрольный урок; 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консультация; 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мастер-класс; 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практический; 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курсовая работа; 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дипломная работа; </w:t>
      </w:r>
    </w:p>
    <w:p w:rsidR="00FA1E1A" w:rsidRPr="007D67F8" w:rsidRDefault="00FA1E1A" w:rsidP="00FA1E1A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самостоятельная работа студентов и др. виды занятий. 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.6. Организация и проведение экзаменационной сессии.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.6.1. Расписание экзаменационной сессии составляется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иректора по учебно-воспитательной работе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строгом соответствии с учебным планом и утверждается приказом директора.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.6.2. Запрещается самовольно нарушать приказ директора, изменять место и время проведения экзамена.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.7. В техникуме ведется следующая учетная документация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необходимая для организации учебного процесса:</w:t>
      </w:r>
    </w:p>
    <w:p w:rsidR="00FA1E1A" w:rsidRPr="007D67F8" w:rsidRDefault="00FA1E1A" w:rsidP="00FA1E1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план-график мероприятий по учебно-воспитательной работе; </w:t>
      </w:r>
    </w:p>
    <w:p w:rsidR="00FA1E1A" w:rsidRPr="007D67F8" w:rsidRDefault="00FA1E1A" w:rsidP="00FA1E1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график контроля учебно-воспитательной работы (успеваемости, посещаемости, текущего контроля знаний и промежуточной аттестации); </w:t>
      </w:r>
    </w:p>
    <w:p w:rsidR="00FA1E1A" w:rsidRPr="007D67F8" w:rsidRDefault="00FA1E1A" w:rsidP="00FA1E1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журнал успеваемости и посещаемости; </w:t>
      </w:r>
    </w:p>
    <w:p w:rsidR="00FA1E1A" w:rsidRPr="007D67F8" w:rsidRDefault="00FA1E1A" w:rsidP="00FA1E1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итоговые ведомости за месяц и семестр; </w:t>
      </w:r>
    </w:p>
    <w:p w:rsidR="00FA1E1A" w:rsidRPr="007D67F8" w:rsidRDefault="00FA1E1A" w:rsidP="00FA1E1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экзаменационная (зачетная) ведомость; </w:t>
      </w:r>
    </w:p>
    <w:p w:rsidR="00FA1E1A" w:rsidRPr="007D67F8" w:rsidRDefault="00FA1E1A" w:rsidP="00FA1E1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экзаменационный (зачетный) лист (для индивидуальной сдачи экзамена или зачета); </w:t>
      </w:r>
    </w:p>
    <w:p w:rsidR="00FA1E1A" w:rsidRPr="007D67F8" w:rsidRDefault="00FA1E1A" w:rsidP="00FA1E1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зачетная книжка студента; </w:t>
      </w:r>
    </w:p>
    <w:p w:rsidR="00FA1E1A" w:rsidRPr="007D67F8" w:rsidRDefault="00FA1E1A" w:rsidP="00FA1E1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учебная карточка студента; </w:t>
      </w:r>
    </w:p>
    <w:p w:rsidR="00FA1E1A" w:rsidRPr="007D67F8" w:rsidRDefault="00FA1E1A" w:rsidP="00FA1E1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индивидуальное расписание преподавателя; </w:t>
      </w:r>
    </w:p>
    <w:p w:rsidR="00FA1E1A" w:rsidRPr="007D67F8" w:rsidRDefault="00FA1E1A" w:rsidP="00FA1E1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табель учета педагогических часов, выдаваемых на почасовой основе; </w:t>
      </w:r>
    </w:p>
    <w:p w:rsidR="00FA1E1A" w:rsidRPr="007D67F8" w:rsidRDefault="00FA1E1A" w:rsidP="00FA1E1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листы учета выполнения годовой нагрузки преподавателя. 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Контроль учебного процесса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Контроль должен быть целенаправленным, систематическим, объективным и охватывать все стороны учебного процесса. Он должен выявлять положительный опыт и недостатки в учебной и методической работе, обеспечивая в конечном итоге повышение качества обучения.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Контроль проводится в форме:</w:t>
      </w:r>
    </w:p>
    <w:p w:rsidR="00FA1E1A" w:rsidRPr="007D67F8" w:rsidRDefault="00FA1E1A" w:rsidP="00FA1E1A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участия руководящего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состава техникума в заседаниях ЦК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Педагогического совета; </w:t>
      </w:r>
    </w:p>
    <w:p w:rsidR="00FA1E1A" w:rsidRPr="007D67F8" w:rsidRDefault="00FA1E1A" w:rsidP="00FA1E1A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рассмотрения и утверждения соответствующими структурами техникума учебно-методической документации, оценочных средств качества подготовки обучающихся и документации по организации учебного процесса; </w:t>
      </w:r>
    </w:p>
    <w:p w:rsidR="00FA1E1A" w:rsidRPr="007D67F8" w:rsidRDefault="00FA1E1A" w:rsidP="00FA1E1A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контроля успеваемости и качества подготовки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FA1E1A" w:rsidRPr="007D67F8" w:rsidRDefault="00FA1E1A" w:rsidP="00FA1E1A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проверок реализации расписания занятий, посещения аудиторных занятий, индивидуальной работы преподавателей и др. 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Контроль в техникуме осуществляется директором, заместителем директора по учебно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-воспитательной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работе, председателями цикловых комиссий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7D6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Полномочия и ответственность  за содержание, и организацию учебного процесса.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</w:t>
      </w:r>
      <w:r w:rsidRPr="007D67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.1. Директор:</w:t>
      </w:r>
    </w:p>
    <w:p w:rsidR="00FA1E1A" w:rsidRPr="007D67F8" w:rsidRDefault="00FA1E1A" w:rsidP="00FA1E1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Несет ответственность за качество подготовки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A1E1A" w:rsidRPr="007D67F8" w:rsidRDefault="00FA1E1A" w:rsidP="00FA1E1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Издает приказы и распоряжения, дает указания, обязательные для всех сотрудников и обучающихся.</w:t>
      </w:r>
    </w:p>
    <w:p w:rsidR="00FA1E1A" w:rsidRPr="007D67F8" w:rsidRDefault="00FA1E1A" w:rsidP="00FA1E1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</w:t>
      </w:r>
      <w:r w:rsidRPr="007D67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.2.Заместитель директора по учебно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-воспитательной</w:t>
      </w:r>
      <w:r w:rsidRPr="007D67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работе:</w:t>
      </w:r>
    </w:p>
    <w:p w:rsidR="00FA1E1A" w:rsidRPr="007D67F8" w:rsidRDefault="00FA1E1A" w:rsidP="00FA1E1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руководство организацией учебной работы техникума; </w:t>
      </w:r>
    </w:p>
    <w:p w:rsidR="00FA1E1A" w:rsidRPr="007D67F8" w:rsidRDefault="00FA1E1A" w:rsidP="00FA1E1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Формирует кадровый состав педагогических работников: осуществляет подбор педагогических работников соответствующей квалификации, проводит собеседования и прослушивания, анализирует предоставляемые документы, контролирует наличие необходимых документов; </w:t>
      </w:r>
    </w:p>
    <w:p w:rsidR="00FA1E1A" w:rsidRPr="007D67F8" w:rsidRDefault="00FA1E1A" w:rsidP="00FA1E1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Формирует учебную нагрузку педагогических работников: ежегодно составляет учебную нагрузку в соответствии с учебными планами и контингентом студентов, контролирует ее выполнение, своевременно вносит изменения в связи с движением контингента студентов и изменениями в учебных планах и государственных стандартах, контролирует оптимальное распределение учебной нагрузки, контролирует расчет учебных часов на учебный год; </w:t>
      </w:r>
    </w:p>
    <w:p w:rsidR="00FA1E1A" w:rsidRPr="007D67F8" w:rsidRDefault="00FA1E1A" w:rsidP="00FA1E1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составление календарного графика учебного процесса и контролирует его выполнение; </w:t>
      </w:r>
    </w:p>
    <w:p w:rsidR="00FA1E1A" w:rsidRPr="007D67F8" w:rsidRDefault="00FA1E1A" w:rsidP="00FA1E1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Организует и контролирует составление сводных графиков текущего контроля знаний и промежуточной и итоговой аттестации, готовит совместно с заведующим отделом по производственному обучению приказы о назначении председателей и членов Государственной аттестационной комиссии (далее ГАК), организовывает работу ГАК; </w:t>
      </w:r>
    </w:p>
    <w:p w:rsidR="00FA1E1A" w:rsidRPr="007D67F8" w:rsidRDefault="00FA1E1A" w:rsidP="00FA1E1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Контролирует совместно с заведующим отделом по производственному обучению и  заведующим отделом АХЧ готовность аудиторного фонда к новому учебному году; </w:t>
      </w:r>
    </w:p>
    <w:p w:rsidR="00FA1E1A" w:rsidRPr="007D67F8" w:rsidRDefault="00FA1E1A" w:rsidP="00FA1E1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Совместно с заведующим методическим кабинетом и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заведующими отделений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готовит проекты приказов по организации учебного процесса на каждый учебный год; </w:t>
      </w:r>
    </w:p>
    <w:p w:rsidR="00FA1E1A" w:rsidRPr="007D67F8" w:rsidRDefault="00FA1E1A" w:rsidP="00FA1E1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Контролирует движение контингента обучающихся и исполнение контрольных </w:t>
      </w:r>
      <w:r w:rsidR="00FA3B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 приема граждан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FA1E1A" w:rsidRDefault="00FA1E1A" w:rsidP="00FA1E1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</w:t>
      </w:r>
      <w:r w:rsidR="00FA3B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ководит деятельностью 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цикловых комиссий в рамках деятельности заместителя директора по учебно</w:t>
      </w:r>
      <w:r w:rsidR="00FA3B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-воспитательной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 в части ответственности комиссий за 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организацию учебного процес</w:t>
      </w:r>
      <w:r w:rsidR="00FA3B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са. Формирует составы 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цикловых комиссий (ПЦК), осуществляет подбор и р</w:t>
      </w:r>
      <w:r w:rsidR="00FA3B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уководит работой председателей ЦК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FA3BFB" w:rsidRPr="00FA3BFB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A3B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Организует и руководит воспитательной работой в техникуме;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 работой методического объединения  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ураторов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A3BFB" w:rsidRPr="007D67F8" w:rsidRDefault="00FA3BFB" w:rsidP="00FA3B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Осуществляет:</w:t>
      </w:r>
    </w:p>
    <w:p w:rsidR="00FA3BFB" w:rsidRPr="007D67F8" w:rsidRDefault="00FA3BFB" w:rsidP="00FA3BFB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непосредственное руководство работой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ураторами групп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FA3BFB" w:rsidRPr="007D67F8" w:rsidRDefault="00FA3BFB" w:rsidP="00FA3BFB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ураторам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формировании коллектива студенческих групп; </w:t>
      </w:r>
    </w:p>
    <w:p w:rsidR="00FA3BFB" w:rsidRPr="007D67F8" w:rsidRDefault="00FA3BFB" w:rsidP="00FA3BFB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ураторов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FA3BFB" w:rsidRPr="007D67F8" w:rsidRDefault="00FA3BFB" w:rsidP="00FA3BFB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представление о поощрении студентов и подчиненных работников; </w:t>
      </w:r>
    </w:p>
    <w:p w:rsidR="00FA3BFB" w:rsidRPr="007D67F8" w:rsidRDefault="00FA3BFB" w:rsidP="00FA3BFB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организацию конкурса на лучшую группу; </w:t>
      </w:r>
    </w:p>
    <w:p w:rsidR="00FA3BFB" w:rsidRPr="007D67F8" w:rsidRDefault="00FA3BFB" w:rsidP="00FA3BFB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руководство и развитие спортивной и военно-патриотической работы; </w:t>
      </w:r>
    </w:p>
    <w:p w:rsidR="00FA3BFB" w:rsidRPr="007D67F8" w:rsidRDefault="00FA3BFB" w:rsidP="00FA3BFB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изучение, обобщение передового опыта по вопросам организации воспитательной работы в учебных заведениях, его внедрение и адаптацию. 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Организует:</w:t>
      </w:r>
    </w:p>
    <w:p w:rsidR="00FA3BFB" w:rsidRPr="007D67F8" w:rsidRDefault="00FA3BFB" w:rsidP="00FA3BFB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 с родителями (подготовка родительских собраний, лекториев, бесед); </w:t>
      </w:r>
    </w:p>
    <w:p w:rsidR="00FA3BFB" w:rsidRPr="007D67F8" w:rsidRDefault="00FA3BFB" w:rsidP="00FA3BFB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 по созданию привлекательного имиджа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техникума, в том числе создание рекламно-презентационных материалов, участие во внешних    мероприятиях и в смотрах кабинетов и лабораторий; </w:t>
      </w:r>
    </w:p>
    <w:p w:rsidR="00FA3BFB" w:rsidRPr="007D67F8" w:rsidRDefault="00FA3BFB" w:rsidP="00FA3BFB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учет результатов воспитательной работы,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качеством работы подчиненных подразделений и должностных лиц; </w:t>
      </w:r>
    </w:p>
    <w:p w:rsidR="00FA3BFB" w:rsidRPr="007D67F8" w:rsidRDefault="00FA3BFB" w:rsidP="00FA3BFB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студентов в городских, областных мероприятиях (конкурсах, конференциях и т.п.); </w:t>
      </w:r>
    </w:p>
    <w:p w:rsidR="00FA3BFB" w:rsidRPr="007D67F8" w:rsidRDefault="00FA3BFB" w:rsidP="00FA3BFB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подготовку Педагогических советов, психолого-педагогических семинаров в рамках своего направления; </w:t>
      </w:r>
    </w:p>
    <w:p w:rsidR="00FA3BFB" w:rsidRPr="007D67F8" w:rsidRDefault="00FA3BFB" w:rsidP="00FA3BFB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подготовку к проведению аттестации, аккредитации и лицензирования техникума в части воспитательной работы; </w:t>
      </w:r>
    </w:p>
    <w:p w:rsidR="00FA3BFB" w:rsidRPr="007D67F8" w:rsidRDefault="00FA3BFB" w:rsidP="00FA3BFB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мероприятия по формированию здорового образа жизни и экологической культуры, по развитию творческой деятельности студентов, по улучшению   социально-психологического климата в коллективах студентов, профилактике асоциального поведения обучающихся (беседы, лекции). 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Организует и контролирует:</w:t>
      </w:r>
    </w:p>
    <w:p w:rsidR="00FA3BFB" w:rsidRPr="007D67F8" w:rsidRDefault="00FA3BFB" w:rsidP="00FA3BF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 кружков, клубов, секций, анализ результативности этой работы; </w:t>
      </w:r>
    </w:p>
    <w:p w:rsidR="00FA3BFB" w:rsidRPr="007D67F8" w:rsidRDefault="00FA3BFB" w:rsidP="00FA3BF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 по выполнению студентами Устава техникума, Правил внутреннего распорядка в части посещаемости, успеваемости; </w:t>
      </w:r>
    </w:p>
    <w:p w:rsidR="00FA3BFB" w:rsidRPr="007D67F8" w:rsidRDefault="00FA3BFB" w:rsidP="00FA3BF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внеклассные мероприятия в соответствии с планом работы, их содержательность и эстетический уровень. </w:t>
      </w:r>
    </w:p>
    <w:p w:rsidR="00FA3BFB" w:rsidRPr="007D67F8" w:rsidRDefault="00FA3BFB" w:rsidP="00FA3B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Разрабатывает:</w:t>
      </w:r>
    </w:p>
    <w:p w:rsidR="00FA3BFB" w:rsidRPr="007D67F8" w:rsidRDefault="00FA3BFB" w:rsidP="00FA3BFB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стратегию развития техникума по вопросам воспитательной работы; </w:t>
      </w:r>
    </w:p>
    <w:p w:rsidR="00FA3BFB" w:rsidRPr="007D67F8" w:rsidRDefault="00FA3BFB" w:rsidP="00FA3BFB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планы работы по своим направлениям. </w:t>
      </w:r>
    </w:p>
    <w:p w:rsidR="00FA3BFB" w:rsidRPr="007D67F8" w:rsidRDefault="00FA3BFB" w:rsidP="00FA3B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Формирует и развивает систему студенческого самоуправления.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Проводит работу по сохранению контингента.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Подготавливает организационные документы в рамках своих обязанностей: приказы, положения, отчеты.</w:t>
      </w:r>
    </w:p>
    <w:p w:rsidR="00FA3BFB" w:rsidRPr="007D67F8" w:rsidRDefault="00FA3BFB" w:rsidP="00FA3BFB">
      <w:pPr>
        <w:tabs>
          <w:tab w:val="num" w:pos="374"/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Систематически повышает свою деловую квалификацию.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Курирует работу по техническому обеспечению мероприятий, проводимых в актовом зале.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Развивает и совершенствует работу по организации социально-психологической помощи студентам.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   Изучает контингент с целью выявления индивидуальных особенностей студентов, спортсменов, талантливой молодежи, студентов из неблагополучных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семей.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Проводит индивидуально-профилактическую работу со студентами.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Обеспечивает:</w:t>
      </w:r>
    </w:p>
    <w:p w:rsidR="00FA3BFB" w:rsidRPr="007D67F8" w:rsidRDefault="00FA3BFB" w:rsidP="00FA3BFB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сохранность имущества и оборудования, переданного ему для исполнения служебных обязанностей, поддерживает чистоту и порядок на рабочем месте, экономит тепло и электроэнергию; </w:t>
      </w:r>
    </w:p>
    <w:p w:rsidR="00FA3BFB" w:rsidRPr="007D67F8" w:rsidRDefault="00FA3BFB" w:rsidP="00FA3BFB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реализацию целевых федеральных, межрегиональных и других программ, мероприятий в области гражданского становления, патриотического, духовно-нравственного воспитания молодежи.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Представляет установленную отчетность по своему направлению деятельности.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Отчитывается на педагогическом Совете о проведенной в учебном году работе. 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Участвует в работе Совета профилактики правонарушений.</w:t>
      </w:r>
    </w:p>
    <w:p w:rsidR="00FA3BFB" w:rsidRPr="007D67F8" w:rsidRDefault="00FA3BFB" w:rsidP="00FA3BFB">
      <w:pPr>
        <w:tabs>
          <w:tab w:val="left" w:pos="56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связь с общественными органами, органами местного самоуправления, правоохранительными органами.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3B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Организует и руководит работой по практическому обучению студентов техникума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обеспечивает выполнение требований федеральных государственных образовательных стандартов специальностей в части формирования их практических компетенций.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Организовывает подбор руководителей практик, осуществляет руководство и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работой. Организовывает и систематически контролирует работу по 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подготовке к практике и сдаче руководителями практики отчетов о прохождении студентами практики и выполнении ими индивидуальных заданий.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 профессиональным обучением и планирует эту работу. Осуществляет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качеством образовательного и воспитательного процесса и объективности оценки результатов подготовки студентов в период практики.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Направляет работу цикловой комиссии по совершенствованию форм и методов профессионального обучения и воспитания студентов, реализации преемственности теоретического и практического обучения. Ежегодно проводить с цикловой комиссией обсуждение итогов производственного обучения.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Организовывает разработку рабочих программ всех видов практик, графиков производственного обучения, обеспечивает и контролирует ход и результаты их выполнения.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Оказывает помощь педагогическим работникам в освоении и разработке инновационных программ и технологий, вносить предложения по совершенствованию образовательного процесса в части профессиональной подготовки.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Участвует в разработке учебных планов, графика учебного процесса и расписания занятий.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 работой по техническому оснащению лабораторий, кабинетов, разрабатывает перспективные планы их развития.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Отвечает за формирование «портфеля заявок» для трудоустройства выпускников, организовывает работу комиссии по распределению молодых специалистов (трудоустройству выпускников).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общее руководство дипломным проектированием и другими видами итоговой государственной аттестации, готовит приказы о назначении председателей и членов Государственной аттестационной комиссии (далее ГАК), организовывает работу ГАК.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Содействует расширению номенклатуры дополнительных образовательных услуг, развитию внебюджетной деятельности.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Участвует в информатизации учебно-воспитательного процесса, во внедрении информационных технологий обучения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 материалы по вопросам учебно-производственной деятельности техникума для педсоветов, сводных отчетов и справок, участвует в организации работы педагогического совета техникума в рамках своих должностных обязанностей.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Предоставляет установленную отчетность. </w:t>
      </w:r>
    </w:p>
    <w:p w:rsidR="00FA1E1A" w:rsidRPr="007D67F8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Координирует, организовывает работу по соблюдению и контролирует выполнение требований охраны труда и техники безопасности в техникуме. Соблюдение правила пожарной безопасности, </w:t>
      </w:r>
      <w:proofErr w:type="spell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безопасности, требования охраны труда, производственной санитарии и умение оказывать первую (доврачебную) помощь. </w:t>
      </w:r>
    </w:p>
    <w:p w:rsidR="00FA1E1A" w:rsidRDefault="00FA1E1A" w:rsidP="00FA1E1A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 деятельностью цикловых в рамках деятельности заведующего отделом по производственной практике, готовит проекты приказов в рамках своих компетенций. </w:t>
      </w:r>
    </w:p>
    <w:p w:rsidR="00E91B5B" w:rsidRPr="00FA3BFB" w:rsidRDefault="00E91B5B" w:rsidP="00E91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3B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Организовывает: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методическую работу техникума, координирует работу цикловых комиссий педагогических работников;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и пропаганду передового педагогического опыта работы;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разработку методического обеспечения профессионального обучения;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разработку, рецензирование и подготовку к утверждению учебно-методической документации, пособий, рабочих учебных планов и программ по всем  специальностям и формам обучения;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рецензирование методических пособий, выполненных в цикловых комиссиях, курсовых и дипломных проектов, повторное рецензирование дипломных  проектов;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процесс подготовки аттестации преподавателей техникума;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 по проведению открытых уроков;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 по методическому обеспечению лабораторных и  практических занятий;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разработку необходимой документации по проведению конкурсов, выставок, олимпиад, слетов, соревнований и т.д.;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конкурсы на лучшую методическую разработку, участие преподавателей техникума в проведении смотров, выставок, конференций, семинаров;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 Школы начинающего педагога и Школу педагогического мастерства;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подведение итогов смотра-конкурса на лучшую лабораторию и кабинет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техникума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E91B5B" w:rsidRPr="007D67F8" w:rsidRDefault="00E91B5B" w:rsidP="00E91B5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 по анализу результатов итоговой государственной аттестации.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Оказывает: </w:t>
      </w:r>
    </w:p>
    <w:p w:rsidR="00E91B5B" w:rsidRPr="007D67F8" w:rsidRDefault="00E91B5B" w:rsidP="00E91B5B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помощь в работе начинающим преподавателям, в том числе имеющим инженерную практику, но не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имеющих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педагогического опыта и молодым специалистам; </w:t>
      </w:r>
    </w:p>
    <w:p w:rsidR="00E91B5B" w:rsidRPr="007D67F8" w:rsidRDefault="00E91B5B" w:rsidP="00E91B5B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помощь педагогическим работникам в определении содержания, форм, методов и средств обучения; </w:t>
      </w:r>
    </w:p>
    <w:p w:rsidR="00E91B5B" w:rsidRPr="007D67F8" w:rsidRDefault="00E91B5B" w:rsidP="00E91B5B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помощь библиотеке в комплектовании фондов, их классификации и использовании; </w:t>
      </w:r>
    </w:p>
    <w:p w:rsidR="00E91B5B" w:rsidRPr="007D67F8" w:rsidRDefault="00E91B5B" w:rsidP="00E91B5B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помощь авторам в подготовке к изданию соответствующих пособий; </w:t>
      </w:r>
    </w:p>
    <w:p w:rsidR="00E91B5B" w:rsidRPr="007D67F8" w:rsidRDefault="00E91B5B" w:rsidP="00E91B5B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методическую помощь преподавателям, руководителям кружков, председателям цикловых комиссий, организаторам внеклассных мероприятий. </w:t>
      </w:r>
    </w:p>
    <w:p w:rsidR="00E91B5B" w:rsidRPr="007D67F8" w:rsidRDefault="00E91B5B" w:rsidP="00E91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 работу по обеспечению преподавателей нормативной и методической литературой, директивными документами по вопросам организации учебного процесса.</w:t>
      </w:r>
    </w:p>
    <w:p w:rsidR="00E91B5B" w:rsidRPr="007D67F8" w:rsidRDefault="00E91B5B" w:rsidP="00E91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 участие:</w:t>
      </w:r>
    </w:p>
    <w:p w:rsidR="00E91B5B" w:rsidRPr="007D67F8" w:rsidRDefault="00E91B5B" w:rsidP="00E91B5B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организации повышения квалификации и переподготовки педагогических работников; </w:t>
      </w:r>
    </w:p>
    <w:p w:rsidR="00E91B5B" w:rsidRPr="007D67F8" w:rsidRDefault="00E91B5B" w:rsidP="00E91B5B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работников; </w:t>
      </w:r>
    </w:p>
    <w:p w:rsidR="00E91B5B" w:rsidRPr="007D67F8" w:rsidRDefault="00E91B5B" w:rsidP="00E91B5B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разработке перспективных планов издания учебников, учебных пособий, методических материалов, подборе их автора; </w:t>
      </w:r>
    </w:p>
    <w:p w:rsidR="00E91B5B" w:rsidRPr="007D67F8" w:rsidRDefault="00E91B5B" w:rsidP="00E91B5B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проведении педагогического эксперимента; </w:t>
      </w:r>
    </w:p>
    <w:p w:rsidR="00E91B5B" w:rsidRPr="007D67F8" w:rsidRDefault="00E91B5B" w:rsidP="00E91B5B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подготовке и проведении педагогических Советов; </w:t>
      </w:r>
    </w:p>
    <w:p w:rsidR="00E91B5B" w:rsidRPr="007D67F8" w:rsidRDefault="00E91B5B" w:rsidP="00E91B5B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составлении отчета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техникума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E91B5B" w:rsidRPr="007D67F8" w:rsidRDefault="00E91B5B" w:rsidP="00E91B5B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работе. </w:t>
      </w:r>
    </w:p>
    <w:p w:rsidR="00E91B5B" w:rsidRPr="007D67F8" w:rsidRDefault="00E91B5B" w:rsidP="00E91B5B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связь с другими образовательными учреждениями и организациями. </w:t>
      </w:r>
    </w:p>
    <w:p w:rsidR="00E91B5B" w:rsidRPr="007D67F8" w:rsidRDefault="00E91B5B" w:rsidP="00E91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Ведет документацию по методической работе.</w:t>
      </w:r>
    </w:p>
    <w:p w:rsidR="00E91B5B" w:rsidRPr="007D67F8" w:rsidRDefault="00E91B5B" w:rsidP="00E91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Корректирует действующие учебные планы и программы с целью их совершенствования.</w:t>
      </w:r>
    </w:p>
    <w:p w:rsidR="00E91B5B" w:rsidRPr="007D67F8" w:rsidRDefault="00E91B5B" w:rsidP="00E91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Разрабатывает  рекомендации и предложения по планированию методической работы в техникуме.</w:t>
      </w:r>
    </w:p>
    <w:p w:rsidR="00E91B5B" w:rsidRPr="007D67F8" w:rsidRDefault="00E91B5B" w:rsidP="00E91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 материалы для аттестации, аккредитации и лицензирования техникума.</w:t>
      </w:r>
    </w:p>
    <w:p w:rsidR="00E91B5B" w:rsidRPr="007D67F8" w:rsidRDefault="00E91B5B" w:rsidP="00E91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сохранность имущества и оборудования, переданного ему для исполнения служебных обязанностей, в выделенном помещении и на рабочем месте поддерживать чистоту и порядок, экономить тепло- и электроэнергию.</w:t>
      </w:r>
    </w:p>
    <w:p w:rsidR="00FA1E1A" w:rsidRPr="007D67F8" w:rsidRDefault="00E91B5B" w:rsidP="00E91B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 и выполняет правила и нормы охраны труда, правила техники безопасности и противопожарной защиты.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</w:t>
      </w:r>
      <w:r w:rsidRPr="007D67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. </w:t>
      </w:r>
      <w:r w:rsidR="00E91B5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Методист заочным</w:t>
      </w:r>
      <w:r w:rsidRPr="007D67F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отделением: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Организовывает учет и анализ успеваемости и посещаемости всех видов занятий студентами. Принимает необходимые меры по улучшению успеваемости, посещаемости и дисциплины.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 работу по ликвидации академической задолженности студентов, повышению качества подготовки специалистов.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Обеспечивает ведение делопроизводства: осуществляет подготовку приказов по зачислению, отчислению, восстановлению, контролирует ведение  семестровых ведомостей успеваемости, зачетных книжек, студенческих билетов.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 приказы об утверждении тем и руководителей дипломных проектов, о допуске  к дипломному проектированию, о допуске к защите дипломных проектов, о назначении рецензентов, о выпуске студентов.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 участие в работе экзаменационных и квалификационных комиссий, педагогического Совета.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 материалы к рассмотрению на педагогических Советах и административных совещаниях.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 участие в смотрах-конкурсах цикловых комиссий, кабинетов и лабораторий.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и качеством учебных занятий, зачетов и экзаменов, проводимых преподавателями, соблюдением  расписания учебных занятий, практик.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 индивидуальную работу с преподавателями, студентами и их родителями.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 участие в допуске студентов (составление рейтингов студентов, организация медосмотров и т. д.) на прои</w:t>
      </w:r>
      <w:r w:rsidR="00E91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зводственную практику (учебную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преддипломную).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подготовкой учебных журналов к новому учебному году и за ведением журналов преподавателям.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Оказывает помощь преподавателям в организации курсового проектирования и осуществляет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ходом курсового и дипломного проектирования, осуществляет подготовку к итоговой Государственной аттестации.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Оформляет необходимые заказы бланков, журналов и другой продукции в типографии.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 участие в работе по лицензированию, </w:t>
      </w:r>
      <w:proofErr w:type="spell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самоаттестации</w:t>
      </w:r>
      <w:proofErr w:type="spell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Государственной аккредитации техникума.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Систематически повышает свою квалификацию.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Соблюдает дисциплину труда.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Оказывает помощь по проведению </w:t>
      </w:r>
      <w:proofErr w:type="spell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по организации нового набора, участвует в работе приемной комиссии.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Соблюдает правила ТБ и нормы охраны труда, санитарно-гигиенические правила организации учебного процесса и противопожарной защиты. </w:t>
      </w:r>
    </w:p>
    <w:p w:rsidR="00FA1E1A" w:rsidRPr="007D67F8" w:rsidRDefault="00FA1E1A" w:rsidP="00FA1E1A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Своевременно информирует преподавателей, обучающихся об изменениях, касающихся организации учебного процесса на отделении. 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</w:t>
      </w:r>
      <w:r w:rsidRPr="007D67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="00FA3B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7D67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 Председатель цикловой   комиссий:</w:t>
      </w:r>
    </w:p>
    <w:p w:rsidR="00FA1E1A" w:rsidRPr="007D67F8" w:rsidRDefault="00FA1E1A" w:rsidP="00FA1E1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Планирует и организует учебную и производственную практику комиссии; </w:t>
      </w:r>
    </w:p>
    <w:p w:rsidR="00FA1E1A" w:rsidRPr="007D67F8" w:rsidRDefault="00FA1E1A" w:rsidP="00FA1E1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Рассматривает проекты учебных планов по специальностям отделений, готовит предложения по их корректировке; </w:t>
      </w:r>
    </w:p>
    <w:p w:rsidR="00FA1E1A" w:rsidRPr="007D67F8" w:rsidRDefault="00FA1E1A" w:rsidP="00FA1E1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Организует и руководит работой преподавателей по составлению научно-методических материалов; </w:t>
      </w:r>
    </w:p>
    <w:p w:rsidR="00FA1E1A" w:rsidRPr="007D67F8" w:rsidRDefault="00FA1E1A" w:rsidP="00FA1E1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Контролирует работу преподавателей в ходе учебного процесса; </w:t>
      </w:r>
    </w:p>
    <w:p w:rsidR="00FA1E1A" w:rsidRPr="007D67F8" w:rsidRDefault="00FA1E1A" w:rsidP="00FA1E1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Разрабатывает мероприятия по дальнейшему улучшению качественной подготовки специалистов; </w:t>
      </w:r>
    </w:p>
    <w:p w:rsidR="00FA1E1A" w:rsidRPr="007D67F8" w:rsidRDefault="00FA1E1A" w:rsidP="00FA1E1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Формирует предложения по выработке индивидуальной траектории  обучения студента; </w:t>
      </w:r>
    </w:p>
    <w:p w:rsidR="00FA1E1A" w:rsidRPr="007D67F8" w:rsidRDefault="00FA1E1A" w:rsidP="00FA1E1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Несет ответственность за организацию воспитательной работы; </w:t>
      </w:r>
    </w:p>
    <w:p w:rsidR="00FA1E1A" w:rsidRPr="007D67F8" w:rsidRDefault="00FA1E1A" w:rsidP="00FA1E1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 решение о зачислении лиц на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программам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дополнительного образования соответствующего типа согласно протоколу проведения прослушивания по специальным дисциплинам (при необходимости); </w:t>
      </w:r>
    </w:p>
    <w:p w:rsidR="00FA1E1A" w:rsidRDefault="00FA1E1A" w:rsidP="00FA1E1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методический и организационный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работой преподавателей комиссии в системе дополнительного образования техникума. </w:t>
      </w:r>
    </w:p>
    <w:p w:rsidR="00E91B5B" w:rsidRDefault="00E91B5B" w:rsidP="00FA1E1A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 договора с предприятиями, учреждениями, организациями по обеспечению ими мест практик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1B5B" w:rsidRPr="00E91B5B" w:rsidRDefault="00E91B5B" w:rsidP="00E91B5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</w:t>
      </w:r>
      <w:proofErr w:type="gramStart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программ практик, а также за выполнением учебной нагрузки и отчетностью руководителей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практики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A1E1A" w:rsidRPr="007D67F8" w:rsidRDefault="00FA1E1A" w:rsidP="00FA1E1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</w:t>
      </w:r>
      <w:r w:rsidR="00FA3B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</w:t>
      </w:r>
      <w:r w:rsidRPr="007D67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Преподаватель:</w:t>
      </w:r>
    </w:p>
    <w:p w:rsidR="00FA1E1A" w:rsidRPr="007D67F8" w:rsidRDefault="00FA1E1A" w:rsidP="00FA1E1A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 обучение студентов в соответствии с требованиями  федеральных государственных образовательных стандартов. </w:t>
      </w:r>
    </w:p>
    <w:p w:rsidR="00FA1E1A" w:rsidRPr="007D67F8" w:rsidRDefault="00FA1E1A" w:rsidP="00FA1E1A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Использует наиболее эффективные формы, методы и средства обучения, новые педагогические технологии. </w:t>
      </w:r>
    </w:p>
    <w:p w:rsidR="00FA1E1A" w:rsidRPr="007D67F8" w:rsidRDefault="00FA1E1A" w:rsidP="00FA1E1A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Несет ответственность за качество подготовки выпускников. </w:t>
      </w:r>
    </w:p>
    <w:p w:rsidR="00FA1E1A" w:rsidRPr="007D67F8" w:rsidRDefault="00FA1E1A" w:rsidP="00FA1E1A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Разрабатывает методические материалы для обеспечения учебного процесса: рабочие программы, календарно-тематические и индивидуальные планы, материалы текущей и промежуточной аттестации и др. </w:t>
      </w:r>
    </w:p>
    <w:p w:rsidR="00FA1E1A" w:rsidRPr="007D67F8" w:rsidRDefault="00FA1E1A" w:rsidP="00FA1E1A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Участвует в формировании программы итоговой государственной аттестации выпускников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техникума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A1E1A" w:rsidRPr="007D67F8" w:rsidRDefault="00FA1E1A" w:rsidP="00FA1E1A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Предоставляет в учебную часть индивидуальное расписание в  начале  каждого семестра. </w:t>
      </w:r>
    </w:p>
    <w:p w:rsidR="00FA1E1A" w:rsidRPr="007D67F8" w:rsidRDefault="00FA1E1A" w:rsidP="00FA1E1A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Согласовывает возможность разового изменения расписания с заме</w:t>
      </w:r>
      <w:r w:rsidR="00972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стителем директора по учебно-</w:t>
      </w: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воспитательной работе. </w:t>
      </w:r>
    </w:p>
    <w:p w:rsidR="00FA1E1A" w:rsidRPr="007D67F8" w:rsidRDefault="00FA1E1A" w:rsidP="00FA1E1A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Ведет учетную документацию (журнал успеваемости и посещаемости, итоги дня, ведомости) и своевременно предоставляет ее в учебную часть. </w:t>
      </w:r>
    </w:p>
    <w:p w:rsidR="00FA1E1A" w:rsidRPr="007D67F8" w:rsidRDefault="00FA1E1A" w:rsidP="00FA1E1A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Повышает свою профессиональную квалификацию. 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4.10. Студенты:</w:t>
      </w:r>
    </w:p>
    <w:p w:rsidR="00FA1E1A" w:rsidRPr="007D67F8" w:rsidRDefault="00FA1E1A" w:rsidP="00FA1E1A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Посещают учебные занятия и выполняют в установленные сроки все виды заданий, предусмотренные рабочим учебным планом и программами обучения; </w:t>
      </w:r>
    </w:p>
    <w:p w:rsidR="00FA1E1A" w:rsidRPr="007D67F8" w:rsidRDefault="00FA1E1A" w:rsidP="00FA1E1A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Сдают все контрольные работы, зачеты и экзамены в строгом соответствии с графиком текущей и промежуточной аттестации, расписанием экзаменационной сессии; </w:t>
      </w:r>
    </w:p>
    <w:p w:rsidR="00FA1E1A" w:rsidRPr="007D67F8" w:rsidRDefault="00FA1E1A" w:rsidP="00FA1E1A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Выполняют  требования Устава, локальных актов техникума, приказов директора и других должностных лиц. </w:t>
      </w:r>
    </w:p>
    <w:p w:rsidR="00FA1E1A" w:rsidRPr="007D67F8" w:rsidRDefault="00FA1E1A" w:rsidP="00FA1E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структурные подразделения и сотрудники техникума участвуют в организации учебного процесса в соответствии с Уставом, нормативными документами, локальными актами и должностными инструкциями.</w:t>
      </w:r>
    </w:p>
    <w:sectPr w:rsidR="00FA1E1A" w:rsidRPr="007D67F8" w:rsidSect="00B7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EC7"/>
    <w:multiLevelType w:val="multilevel"/>
    <w:tmpl w:val="D04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F739C"/>
    <w:multiLevelType w:val="multilevel"/>
    <w:tmpl w:val="EEE2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10C3E"/>
    <w:multiLevelType w:val="multilevel"/>
    <w:tmpl w:val="9C6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95CCD"/>
    <w:multiLevelType w:val="multilevel"/>
    <w:tmpl w:val="D326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E6CD1"/>
    <w:multiLevelType w:val="multilevel"/>
    <w:tmpl w:val="BB9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22F1"/>
    <w:multiLevelType w:val="hybridMultilevel"/>
    <w:tmpl w:val="9A6CB416"/>
    <w:lvl w:ilvl="0" w:tplc="B9E04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B76011"/>
    <w:multiLevelType w:val="multilevel"/>
    <w:tmpl w:val="72DA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60433"/>
    <w:multiLevelType w:val="multilevel"/>
    <w:tmpl w:val="8C2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46636"/>
    <w:multiLevelType w:val="multilevel"/>
    <w:tmpl w:val="D53A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030BF"/>
    <w:multiLevelType w:val="multilevel"/>
    <w:tmpl w:val="A4E0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85D46"/>
    <w:multiLevelType w:val="multilevel"/>
    <w:tmpl w:val="FC18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324A2"/>
    <w:multiLevelType w:val="multilevel"/>
    <w:tmpl w:val="4564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101DC"/>
    <w:multiLevelType w:val="multilevel"/>
    <w:tmpl w:val="23C2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A7083"/>
    <w:multiLevelType w:val="multilevel"/>
    <w:tmpl w:val="5CC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05B5E"/>
    <w:multiLevelType w:val="multilevel"/>
    <w:tmpl w:val="B962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5652B"/>
    <w:multiLevelType w:val="multilevel"/>
    <w:tmpl w:val="C51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B229C"/>
    <w:multiLevelType w:val="multilevel"/>
    <w:tmpl w:val="FB4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51A53"/>
    <w:multiLevelType w:val="multilevel"/>
    <w:tmpl w:val="2D7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A4AF4"/>
    <w:multiLevelType w:val="multilevel"/>
    <w:tmpl w:val="50DC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93FC2"/>
    <w:multiLevelType w:val="multilevel"/>
    <w:tmpl w:val="54D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14DC4"/>
    <w:multiLevelType w:val="multilevel"/>
    <w:tmpl w:val="28A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7"/>
  </w:num>
  <w:num w:numId="5">
    <w:abstractNumId w:val="9"/>
  </w:num>
  <w:num w:numId="6">
    <w:abstractNumId w:val="13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19"/>
  </w:num>
  <w:num w:numId="16">
    <w:abstractNumId w:val="20"/>
  </w:num>
  <w:num w:numId="17">
    <w:abstractNumId w:val="12"/>
  </w:num>
  <w:num w:numId="18">
    <w:abstractNumId w:val="16"/>
  </w:num>
  <w:num w:numId="19">
    <w:abstractNumId w:val="18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1A"/>
    <w:rsid w:val="006F5B17"/>
    <w:rsid w:val="00904D69"/>
    <w:rsid w:val="0097253B"/>
    <w:rsid w:val="00B763A1"/>
    <w:rsid w:val="00BD4F9A"/>
    <w:rsid w:val="00C572A0"/>
    <w:rsid w:val="00E91B5B"/>
    <w:rsid w:val="00FA1E1A"/>
    <w:rsid w:val="00FA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1A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972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72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2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2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253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7253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9725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7253B"/>
    <w:rPr>
      <w:rFonts w:ascii="Times New Roman" w:hAnsi="Times New Roman" w:cs="Times New Roman"/>
      <w:b/>
      <w:bCs/>
      <w:spacing w:val="50"/>
      <w:sz w:val="26"/>
      <w:szCs w:val="26"/>
    </w:rPr>
  </w:style>
  <w:style w:type="paragraph" w:customStyle="1" w:styleId="Style3">
    <w:name w:val="Style3"/>
    <w:basedOn w:val="a"/>
    <w:uiPriority w:val="99"/>
    <w:rsid w:val="0097253B"/>
    <w:pPr>
      <w:widowControl w:val="0"/>
      <w:autoSpaceDE w:val="0"/>
      <w:autoSpaceDN w:val="0"/>
      <w:adjustRightInd w:val="0"/>
      <w:spacing w:after="0" w:line="600" w:lineRule="exact"/>
      <w:ind w:firstLine="5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725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72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ZFG</dc:creator>
  <cp:keywords/>
  <dc:description/>
  <cp:lastModifiedBy>ZFG</cp:lastModifiedBy>
  <cp:revision>4</cp:revision>
  <cp:lastPrinted>2013-10-25T08:08:00Z</cp:lastPrinted>
  <dcterms:created xsi:type="dcterms:W3CDTF">2013-09-15T15:20:00Z</dcterms:created>
  <dcterms:modified xsi:type="dcterms:W3CDTF">2014-08-25T08:15:00Z</dcterms:modified>
</cp:coreProperties>
</file>